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A31239">
        <w:rPr>
          <w:b/>
          <w:i/>
          <w:color w:val="7030A0"/>
          <w:sz w:val="28"/>
          <w:szCs w:val="28"/>
        </w:rPr>
        <w:t>ОКТЯБРЬ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B1700A">
        <w:rPr>
          <w:b/>
          <w:i/>
          <w:color w:val="7030A0"/>
          <w:sz w:val="28"/>
          <w:szCs w:val="28"/>
        </w:rPr>
        <w:t>2019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4750C0" w:rsidRPr="00885FA8" w:rsidRDefault="004750C0" w:rsidP="00A96273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468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3"/>
        <w:gridCol w:w="4086"/>
        <w:gridCol w:w="2033"/>
        <w:gridCol w:w="1587"/>
        <w:gridCol w:w="3109"/>
        <w:gridCol w:w="3157"/>
      </w:tblGrid>
      <w:tr w:rsidR="00D04E13" w:rsidRPr="00857CBB" w:rsidTr="00B63B70">
        <w:trPr>
          <w:jc w:val="center"/>
        </w:trPr>
        <w:tc>
          <w:tcPr>
            <w:tcW w:w="713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86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87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109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3157" w:type="dxa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B63B70">
        <w:trPr>
          <w:jc w:val="center"/>
        </w:trPr>
        <w:tc>
          <w:tcPr>
            <w:tcW w:w="11528" w:type="dxa"/>
            <w:gridSpan w:val="5"/>
            <w:shd w:val="clear" w:color="auto" w:fill="BFBFBF"/>
            <w:vAlign w:val="center"/>
          </w:tcPr>
          <w:p w:rsidR="00D04E13" w:rsidRPr="00857CBB" w:rsidRDefault="00A31239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157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23CE" w:rsidRPr="00857CBB" w:rsidTr="00B63B70">
        <w:trPr>
          <w:jc w:val="center"/>
        </w:trPr>
        <w:tc>
          <w:tcPr>
            <w:tcW w:w="713" w:type="dxa"/>
            <w:vAlign w:val="center"/>
          </w:tcPr>
          <w:p w:rsidR="000B23CE" w:rsidRPr="00857CBB" w:rsidRDefault="000B23CE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0B23CE" w:rsidRPr="00B2145F" w:rsidRDefault="000B23CE" w:rsidP="00453DEF">
            <w:r w:rsidRPr="00B2145F">
              <w:t>Сетевая акция «Ты не один»</w:t>
            </w:r>
          </w:p>
        </w:tc>
        <w:tc>
          <w:tcPr>
            <w:tcW w:w="2033" w:type="dxa"/>
          </w:tcPr>
          <w:p w:rsidR="000B23CE" w:rsidRPr="00B2145F" w:rsidRDefault="000B23CE" w:rsidP="00453DEF">
            <w:r w:rsidRPr="00B2145F">
              <w:t>МЦ «Защитник»</w:t>
            </w:r>
          </w:p>
        </w:tc>
        <w:tc>
          <w:tcPr>
            <w:tcW w:w="1587" w:type="dxa"/>
          </w:tcPr>
          <w:p w:rsidR="000B23CE" w:rsidRPr="00B2145F" w:rsidRDefault="000B23CE" w:rsidP="00453DEF">
            <w:r w:rsidRPr="00B2145F">
              <w:t>1 октября</w:t>
            </w:r>
          </w:p>
        </w:tc>
        <w:tc>
          <w:tcPr>
            <w:tcW w:w="3109" w:type="dxa"/>
          </w:tcPr>
          <w:p w:rsidR="000B23CE" w:rsidRPr="00B2145F" w:rsidRDefault="000B23CE" w:rsidP="00453DEF">
            <w:proofErr w:type="spellStart"/>
            <w:r w:rsidRPr="00B2145F">
              <w:t>Гетманова</w:t>
            </w:r>
            <w:proofErr w:type="spellEnd"/>
            <w:r w:rsidRPr="00B2145F">
              <w:t xml:space="preserve"> А.А.</w:t>
            </w:r>
          </w:p>
        </w:tc>
        <w:tc>
          <w:tcPr>
            <w:tcW w:w="3157" w:type="dxa"/>
          </w:tcPr>
          <w:p w:rsidR="000B23CE" w:rsidRPr="00B2145F" w:rsidRDefault="000B23CE" w:rsidP="00453DEF">
            <w:r w:rsidRPr="00B2145F">
              <w:t>Акция направлена на оказание помощи пожилым людям и ветеранам ВОВ в рамках международного дня пожилых людей.</w:t>
            </w:r>
          </w:p>
        </w:tc>
      </w:tr>
      <w:tr w:rsidR="00CF7915" w:rsidRPr="00857CBB" w:rsidTr="00B63B70">
        <w:trPr>
          <w:jc w:val="center"/>
        </w:trPr>
        <w:tc>
          <w:tcPr>
            <w:tcW w:w="713" w:type="dxa"/>
            <w:vAlign w:val="center"/>
          </w:tcPr>
          <w:p w:rsidR="00CF7915" w:rsidRPr="00857CBB" w:rsidRDefault="00CF7915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CF7915" w:rsidRPr="00B2145F" w:rsidRDefault="00CF7915" w:rsidP="000B640A">
            <w:r w:rsidRPr="00B2145F">
              <w:t>Зональный этап ВПФ «Сибирский щит»</w:t>
            </w:r>
          </w:p>
        </w:tc>
        <w:tc>
          <w:tcPr>
            <w:tcW w:w="2033" w:type="dxa"/>
          </w:tcPr>
          <w:p w:rsidR="00CF7915" w:rsidRPr="00B2145F" w:rsidRDefault="00CF7915" w:rsidP="000B640A">
            <w:r w:rsidRPr="00B2145F">
              <w:t>Площадь Победы</w:t>
            </w:r>
          </w:p>
        </w:tc>
        <w:tc>
          <w:tcPr>
            <w:tcW w:w="1587" w:type="dxa"/>
          </w:tcPr>
          <w:p w:rsidR="00CF7915" w:rsidRPr="00B2145F" w:rsidRDefault="00CF7915" w:rsidP="000B640A">
            <w:r w:rsidRPr="00B2145F">
              <w:t>4 октября</w:t>
            </w:r>
          </w:p>
        </w:tc>
        <w:tc>
          <w:tcPr>
            <w:tcW w:w="3109" w:type="dxa"/>
          </w:tcPr>
          <w:p w:rsidR="00CF7915" w:rsidRPr="00B2145F" w:rsidRDefault="00CF7915" w:rsidP="000B640A">
            <w:proofErr w:type="spellStart"/>
            <w:r w:rsidRPr="00B2145F">
              <w:t>Колдаев</w:t>
            </w:r>
            <w:proofErr w:type="spellEnd"/>
            <w:r w:rsidRPr="00B2145F">
              <w:t xml:space="preserve"> А.Ю.</w:t>
            </w:r>
          </w:p>
        </w:tc>
        <w:tc>
          <w:tcPr>
            <w:tcW w:w="3157" w:type="dxa"/>
          </w:tcPr>
          <w:p w:rsidR="00CF7915" w:rsidRPr="00B2145F" w:rsidRDefault="00CF7915" w:rsidP="000B640A">
            <w:r w:rsidRPr="00B2145F">
              <w:t>Зональный этап ВПФ «Сибирский щит»</w:t>
            </w:r>
          </w:p>
        </w:tc>
      </w:tr>
      <w:tr w:rsidR="00FD0F68" w:rsidRPr="00857CBB" w:rsidTr="00B63B70">
        <w:trPr>
          <w:jc w:val="center"/>
        </w:trPr>
        <w:tc>
          <w:tcPr>
            <w:tcW w:w="713" w:type="dxa"/>
            <w:vAlign w:val="center"/>
          </w:tcPr>
          <w:p w:rsidR="00FD0F68" w:rsidRPr="0035340B" w:rsidRDefault="00FD0F68" w:rsidP="000207CA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FD0F68" w:rsidRPr="00B2145F" w:rsidRDefault="00B2145F" w:rsidP="002D37A9">
            <w:pPr>
              <w:tabs>
                <w:tab w:val="left" w:pos="993"/>
              </w:tabs>
              <w:jc w:val="both"/>
            </w:pPr>
            <w:r w:rsidRPr="00B2145F">
              <w:t>Муниципальный «Арт-Квадрат»</w:t>
            </w:r>
          </w:p>
        </w:tc>
        <w:tc>
          <w:tcPr>
            <w:tcW w:w="2033" w:type="dxa"/>
          </w:tcPr>
          <w:p w:rsidR="00FD0F68" w:rsidRPr="00B2145F" w:rsidRDefault="00B2145F" w:rsidP="002D37A9">
            <w:pPr>
              <w:snapToGrid w:val="0"/>
              <w:spacing w:line="100" w:lineRule="atLeast"/>
            </w:pPr>
            <w:r w:rsidRPr="00B2145F">
              <w:t>МЦ «Защитник»</w:t>
            </w:r>
          </w:p>
        </w:tc>
        <w:tc>
          <w:tcPr>
            <w:tcW w:w="1587" w:type="dxa"/>
          </w:tcPr>
          <w:p w:rsidR="00FD0F68" w:rsidRPr="00B2145F" w:rsidRDefault="007D2342" w:rsidP="002D37A9">
            <w:r>
              <w:t>24-</w:t>
            </w:r>
            <w:bookmarkStart w:id="0" w:name="_GoBack"/>
            <w:bookmarkEnd w:id="0"/>
            <w:r w:rsidR="00B2145F" w:rsidRPr="00B2145F">
              <w:t>25 октября</w:t>
            </w:r>
          </w:p>
        </w:tc>
        <w:tc>
          <w:tcPr>
            <w:tcW w:w="3109" w:type="dxa"/>
          </w:tcPr>
          <w:p w:rsidR="00FD0F68" w:rsidRPr="00B2145F" w:rsidRDefault="00B2145F" w:rsidP="002D37A9">
            <w:r w:rsidRPr="00B2145F">
              <w:t>Сафина А.А.</w:t>
            </w:r>
          </w:p>
        </w:tc>
        <w:tc>
          <w:tcPr>
            <w:tcW w:w="3157" w:type="dxa"/>
          </w:tcPr>
          <w:p w:rsidR="00B2145F" w:rsidRPr="00B2145F" w:rsidRDefault="00B2145F" w:rsidP="00B2145F">
            <w:r w:rsidRPr="00B2145F">
              <w:t>Организация и проведение муниципального проекта «</w:t>
            </w:r>
            <w:proofErr w:type="gramStart"/>
            <w:r w:rsidRPr="00B2145F">
              <w:t>Арт</w:t>
            </w:r>
            <w:proofErr w:type="gramEnd"/>
            <w:r w:rsidRPr="00B2145F">
              <w:t xml:space="preserve"> – квадрат»</w:t>
            </w:r>
          </w:p>
          <w:p w:rsidR="00FD0F68" w:rsidRPr="00B2145F" w:rsidRDefault="00B2145F" w:rsidP="00B2145F">
            <w:proofErr w:type="gramStart"/>
            <w:r w:rsidRPr="00B2145F">
              <w:t>Планируемое</w:t>
            </w:r>
            <w:proofErr w:type="gramEnd"/>
            <w:r w:rsidRPr="00B2145F">
              <w:t xml:space="preserve"> количество конкурсантов 80 человек.   </w:t>
            </w:r>
          </w:p>
        </w:tc>
      </w:tr>
      <w:tr w:rsidR="00C911BE" w:rsidRPr="00857CBB" w:rsidTr="00B63B70">
        <w:trPr>
          <w:jc w:val="center"/>
        </w:trPr>
        <w:tc>
          <w:tcPr>
            <w:tcW w:w="713" w:type="dxa"/>
            <w:vAlign w:val="center"/>
          </w:tcPr>
          <w:p w:rsidR="00C911BE" w:rsidRPr="0035340B" w:rsidRDefault="00C911BE" w:rsidP="000207CA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C911BE" w:rsidRPr="00B2145F" w:rsidRDefault="000B23CE" w:rsidP="002D37A9">
            <w:pPr>
              <w:tabs>
                <w:tab w:val="left" w:pos="993"/>
              </w:tabs>
              <w:jc w:val="both"/>
            </w:pPr>
            <w:r w:rsidRPr="00B2145F">
              <w:t xml:space="preserve">Фестиваль команд КВН муниципальной лиги </w:t>
            </w:r>
            <w:r w:rsidR="00B63B70" w:rsidRPr="00B2145F">
              <w:t>«</w:t>
            </w:r>
            <w:r w:rsidRPr="00B2145F">
              <w:t>Южный Град</w:t>
            </w:r>
            <w:r w:rsidR="00B63B70" w:rsidRPr="00B2145F">
              <w:t>»</w:t>
            </w:r>
            <w:r w:rsidR="00B63109">
              <w:t xml:space="preserve"> под названием «Праздничный сезон»</w:t>
            </w:r>
          </w:p>
        </w:tc>
        <w:tc>
          <w:tcPr>
            <w:tcW w:w="2033" w:type="dxa"/>
          </w:tcPr>
          <w:p w:rsidR="00C911BE" w:rsidRPr="00B2145F" w:rsidRDefault="000B23CE" w:rsidP="002D37A9">
            <w:pPr>
              <w:snapToGrid w:val="0"/>
              <w:spacing w:line="100" w:lineRule="atLeast"/>
            </w:pPr>
            <w:r w:rsidRPr="00B2145F">
              <w:t>МЦ «Защитник»</w:t>
            </w:r>
          </w:p>
        </w:tc>
        <w:tc>
          <w:tcPr>
            <w:tcW w:w="1587" w:type="dxa"/>
          </w:tcPr>
          <w:p w:rsidR="00C911BE" w:rsidRPr="00B2145F" w:rsidRDefault="000B23CE" w:rsidP="002D37A9">
            <w:r w:rsidRPr="00B2145F">
              <w:t>26 октября</w:t>
            </w:r>
          </w:p>
        </w:tc>
        <w:tc>
          <w:tcPr>
            <w:tcW w:w="3109" w:type="dxa"/>
          </w:tcPr>
          <w:p w:rsidR="00C911BE" w:rsidRPr="00B2145F" w:rsidRDefault="000B23CE" w:rsidP="002D37A9">
            <w:proofErr w:type="spellStart"/>
            <w:r w:rsidRPr="00B2145F">
              <w:t>Соломачев</w:t>
            </w:r>
            <w:proofErr w:type="spellEnd"/>
            <w:r w:rsidRPr="00B2145F">
              <w:t xml:space="preserve"> Н.А.</w:t>
            </w:r>
          </w:p>
        </w:tc>
        <w:tc>
          <w:tcPr>
            <w:tcW w:w="3157" w:type="dxa"/>
          </w:tcPr>
          <w:p w:rsidR="00C911BE" w:rsidRPr="00B2145F" w:rsidRDefault="00B2145F" w:rsidP="002D37A9">
            <w:r w:rsidRPr="00B2145F">
              <w:t xml:space="preserve">Фестиваль лиги </w:t>
            </w:r>
            <w:proofErr w:type="gramStart"/>
            <w:r w:rsidRPr="00B2145F">
              <w:t>КВН</w:t>
            </w:r>
            <w:proofErr w:type="gramEnd"/>
            <w:r w:rsidR="00B63109">
              <w:t xml:space="preserve"> приуроченный 85-летию Красноярскому краю</w:t>
            </w:r>
            <w:r w:rsidRPr="00B2145F">
              <w:t>, участие примут 8 команд.</w:t>
            </w:r>
          </w:p>
        </w:tc>
      </w:tr>
      <w:tr w:rsidR="00CF7915" w:rsidRPr="00857CBB" w:rsidTr="00B63B70">
        <w:trPr>
          <w:jc w:val="center"/>
        </w:trPr>
        <w:tc>
          <w:tcPr>
            <w:tcW w:w="713" w:type="dxa"/>
            <w:vAlign w:val="center"/>
          </w:tcPr>
          <w:p w:rsidR="00CF7915" w:rsidRPr="00857CBB" w:rsidRDefault="00CF7915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CF7915" w:rsidRPr="00B2145F" w:rsidRDefault="00CF7915" w:rsidP="00C01A85">
            <w:r w:rsidRPr="00B2145F">
              <w:t>Встреча с сотрудниками Минусинского  краеведческого музей им. Н.М. Мартьянова, приуроченная к 85 годовщине Красноярского края</w:t>
            </w:r>
          </w:p>
        </w:tc>
        <w:tc>
          <w:tcPr>
            <w:tcW w:w="2033" w:type="dxa"/>
          </w:tcPr>
          <w:p w:rsidR="00CF7915" w:rsidRPr="00B2145F" w:rsidRDefault="00CF7915" w:rsidP="00C01A85">
            <w:r w:rsidRPr="00B2145F">
              <w:t>МЦ  «Защитник»</w:t>
            </w:r>
          </w:p>
        </w:tc>
        <w:tc>
          <w:tcPr>
            <w:tcW w:w="1587" w:type="dxa"/>
          </w:tcPr>
          <w:p w:rsidR="00CF7915" w:rsidRPr="00B2145F" w:rsidRDefault="00B63109" w:rsidP="00C01A85">
            <w:r>
              <w:t>п</w:t>
            </w:r>
            <w:r w:rsidR="00CF7915" w:rsidRPr="00B2145F">
              <w:t>о согласованию</w:t>
            </w:r>
          </w:p>
        </w:tc>
        <w:tc>
          <w:tcPr>
            <w:tcW w:w="3109" w:type="dxa"/>
          </w:tcPr>
          <w:p w:rsidR="00CF7915" w:rsidRPr="00B2145F" w:rsidRDefault="00CF7915" w:rsidP="00C01A85">
            <w:proofErr w:type="spellStart"/>
            <w:r w:rsidRPr="00B2145F">
              <w:t>Колдаев</w:t>
            </w:r>
            <w:proofErr w:type="spellEnd"/>
            <w:r w:rsidRPr="00B2145F">
              <w:t xml:space="preserve"> А. Ю.</w:t>
            </w:r>
          </w:p>
        </w:tc>
        <w:tc>
          <w:tcPr>
            <w:tcW w:w="3157" w:type="dxa"/>
          </w:tcPr>
          <w:p w:rsidR="00CF7915" w:rsidRPr="00B2145F" w:rsidRDefault="00CF7915" w:rsidP="00C01A85">
            <w:r w:rsidRPr="00B2145F">
              <w:t>Сотрудники музея расскажут курсантам ВПК «</w:t>
            </w:r>
            <w:proofErr w:type="spellStart"/>
            <w:r w:rsidRPr="00B2145F">
              <w:t>Радомир</w:t>
            </w:r>
            <w:proofErr w:type="spellEnd"/>
            <w:r w:rsidRPr="00B2145F">
              <w:t>» и юнармейцам о роли г. Минусинска в истории Красноярского края</w:t>
            </w:r>
          </w:p>
        </w:tc>
      </w:tr>
      <w:tr w:rsidR="00CF7915" w:rsidRPr="00857CBB" w:rsidTr="00B63B70">
        <w:trPr>
          <w:jc w:val="center"/>
        </w:trPr>
        <w:tc>
          <w:tcPr>
            <w:tcW w:w="713" w:type="dxa"/>
            <w:vAlign w:val="center"/>
          </w:tcPr>
          <w:p w:rsidR="00CF7915" w:rsidRPr="00857CBB" w:rsidRDefault="00CF7915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CF7915" w:rsidRPr="00B2145F" w:rsidRDefault="00CF7915" w:rsidP="00D0106C">
            <w:r w:rsidRPr="00B2145F">
              <w:t>Полевой выход в рамках школы выживания</w:t>
            </w:r>
          </w:p>
        </w:tc>
        <w:tc>
          <w:tcPr>
            <w:tcW w:w="2033" w:type="dxa"/>
          </w:tcPr>
          <w:p w:rsidR="00CF7915" w:rsidRPr="00B2145F" w:rsidRDefault="00CF7915" w:rsidP="00D0106C">
            <w:r w:rsidRPr="00B2145F">
              <w:t>Полигон «</w:t>
            </w:r>
            <w:proofErr w:type="spellStart"/>
            <w:r w:rsidRPr="00B2145F">
              <w:t>Селиваниха</w:t>
            </w:r>
            <w:proofErr w:type="spellEnd"/>
            <w:r w:rsidRPr="00B2145F">
              <w:t>»</w:t>
            </w:r>
          </w:p>
        </w:tc>
        <w:tc>
          <w:tcPr>
            <w:tcW w:w="1587" w:type="dxa"/>
          </w:tcPr>
          <w:p w:rsidR="00CF7915" w:rsidRPr="00B2145F" w:rsidRDefault="00B2145F" w:rsidP="00D0106C">
            <w:r w:rsidRPr="00B2145F">
              <w:t>октябрь</w:t>
            </w:r>
          </w:p>
        </w:tc>
        <w:tc>
          <w:tcPr>
            <w:tcW w:w="3109" w:type="dxa"/>
          </w:tcPr>
          <w:p w:rsidR="00CF7915" w:rsidRPr="00B2145F" w:rsidRDefault="00CF7915" w:rsidP="00D0106C">
            <w:proofErr w:type="spellStart"/>
            <w:r w:rsidRPr="00B2145F">
              <w:t>Колдаев</w:t>
            </w:r>
            <w:proofErr w:type="spellEnd"/>
            <w:r w:rsidRPr="00B2145F">
              <w:t xml:space="preserve"> А. Ю.</w:t>
            </w:r>
          </w:p>
        </w:tc>
        <w:tc>
          <w:tcPr>
            <w:tcW w:w="3157" w:type="dxa"/>
          </w:tcPr>
          <w:p w:rsidR="00CF7915" w:rsidRPr="00B2145F" w:rsidRDefault="00CF7915" w:rsidP="00D0106C">
            <w:r w:rsidRPr="00B2145F">
              <w:t>Отработка на практике знаний полученных на теоретических занятиях в школе выживания. Популяризация здорового образа жизни и военно-прикладных видов спорта</w:t>
            </w:r>
          </w:p>
        </w:tc>
      </w:tr>
      <w:tr w:rsidR="00CF7915" w:rsidRPr="00857CBB" w:rsidTr="00B63B70">
        <w:trPr>
          <w:jc w:val="center"/>
        </w:trPr>
        <w:tc>
          <w:tcPr>
            <w:tcW w:w="713" w:type="dxa"/>
            <w:vAlign w:val="center"/>
          </w:tcPr>
          <w:p w:rsidR="00CF7915" w:rsidRPr="00857CBB" w:rsidRDefault="00CF7915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CF7915" w:rsidRPr="00B2145F" w:rsidRDefault="00CF7915" w:rsidP="00B72DC1">
            <w:pPr>
              <w:snapToGrid w:val="0"/>
              <w:spacing w:line="100" w:lineRule="atLeast"/>
              <w:rPr>
                <w:color w:val="000000"/>
              </w:rPr>
            </w:pPr>
            <w:proofErr w:type="spellStart"/>
            <w:r w:rsidRPr="00B2145F">
              <w:rPr>
                <w:color w:val="000000"/>
              </w:rPr>
              <w:t>Челлендж</w:t>
            </w:r>
            <w:proofErr w:type="spellEnd"/>
            <w:r w:rsidRPr="00B2145F">
              <w:rPr>
                <w:color w:val="000000"/>
              </w:rPr>
              <w:t xml:space="preserve"> «Гордость за </w:t>
            </w:r>
            <w:proofErr w:type="gramStart"/>
            <w:r w:rsidRPr="00B2145F">
              <w:rPr>
                <w:color w:val="000000"/>
              </w:rPr>
              <w:t>наших</w:t>
            </w:r>
            <w:proofErr w:type="gramEnd"/>
            <w:r w:rsidRPr="00B2145F">
              <w:rPr>
                <w:color w:val="000000"/>
              </w:rPr>
              <w:t>»</w:t>
            </w:r>
          </w:p>
        </w:tc>
        <w:tc>
          <w:tcPr>
            <w:tcW w:w="2033" w:type="dxa"/>
          </w:tcPr>
          <w:p w:rsidR="00CF7915" w:rsidRPr="00B2145F" w:rsidRDefault="00CF7915" w:rsidP="00B72DC1">
            <w:pPr>
              <w:snapToGrid w:val="0"/>
              <w:spacing w:line="100" w:lineRule="atLeast"/>
              <w:rPr>
                <w:color w:val="000000"/>
              </w:rPr>
            </w:pPr>
            <w:proofErr w:type="spellStart"/>
            <w:r w:rsidRPr="00B2145F">
              <w:rPr>
                <w:color w:val="000000"/>
              </w:rPr>
              <w:t>Соц</w:t>
            </w:r>
            <w:proofErr w:type="gramStart"/>
            <w:r w:rsidRPr="00B2145F">
              <w:rPr>
                <w:color w:val="000000"/>
              </w:rPr>
              <w:t>.с</w:t>
            </w:r>
            <w:proofErr w:type="gramEnd"/>
            <w:r w:rsidRPr="00B2145F">
              <w:rPr>
                <w:color w:val="000000"/>
              </w:rPr>
              <w:t>ети</w:t>
            </w:r>
            <w:proofErr w:type="spellEnd"/>
          </w:p>
        </w:tc>
        <w:tc>
          <w:tcPr>
            <w:tcW w:w="1587" w:type="dxa"/>
          </w:tcPr>
          <w:p w:rsidR="00CF7915" w:rsidRPr="00B2145F" w:rsidRDefault="00CF7915" w:rsidP="00CF7915">
            <w:pPr>
              <w:snapToGrid w:val="0"/>
              <w:spacing w:line="100" w:lineRule="atLeast"/>
              <w:rPr>
                <w:color w:val="000000"/>
              </w:rPr>
            </w:pPr>
            <w:r w:rsidRPr="00B2145F">
              <w:rPr>
                <w:color w:val="000000"/>
              </w:rPr>
              <w:t>октябрь</w:t>
            </w:r>
          </w:p>
        </w:tc>
        <w:tc>
          <w:tcPr>
            <w:tcW w:w="3109" w:type="dxa"/>
          </w:tcPr>
          <w:p w:rsidR="00CF7915" w:rsidRPr="00B2145F" w:rsidRDefault="00CF7915" w:rsidP="00B72DC1">
            <w:r w:rsidRPr="00B2145F">
              <w:rPr>
                <w:color w:val="000000"/>
              </w:rPr>
              <w:t xml:space="preserve"> Данилова Д.Г.</w:t>
            </w:r>
          </w:p>
        </w:tc>
        <w:tc>
          <w:tcPr>
            <w:tcW w:w="3157" w:type="dxa"/>
          </w:tcPr>
          <w:p w:rsidR="00CF7915" w:rsidRPr="00B2145F" w:rsidRDefault="00CF7915" w:rsidP="00B72DC1">
            <w:r w:rsidRPr="00B2145F">
              <w:rPr>
                <w:color w:val="000000"/>
              </w:rPr>
              <w:t>Активисты находят информацию о выдающихся людях, внесших вклад в развитие Красноярского края. Посты размещаются в группе «Волонтеры Победы/Минусинск» один раз в неделю.</w:t>
            </w:r>
          </w:p>
        </w:tc>
      </w:tr>
      <w:tr w:rsidR="000B23CE" w:rsidRPr="00857CBB" w:rsidTr="00B63B70">
        <w:trPr>
          <w:jc w:val="center"/>
        </w:trPr>
        <w:tc>
          <w:tcPr>
            <w:tcW w:w="713" w:type="dxa"/>
            <w:vAlign w:val="center"/>
          </w:tcPr>
          <w:p w:rsidR="000B23CE" w:rsidRPr="00857CBB" w:rsidRDefault="000B23CE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0B23CE" w:rsidRPr="00B2145F" w:rsidRDefault="000B23CE" w:rsidP="00C5566C">
            <w:r w:rsidRPr="00B2145F">
              <w:t>Сетевая акция «Добрая покупка»</w:t>
            </w:r>
          </w:p>
        </w:tc>
        <w:tc>
          <w:tcPr>
            <w:tcW w:w="2033" w:type="dxa"/>
          </w:tcPr>
          <w:p w:rsidR="000B23CE" w:rsidRPr="00B2145F" w:rsidRDefault="000B23CE" w:rsidP="00C5566C">
            <w:r w:rsidRPr="00B2145F">
              <w:t>Минусинск</w:t>
            </w:r>
          </w:p>
        </w:tc>
        <w:tc>
          <w:tcPr>
            <w:tcW w:w="1587" w:type="dxa"/>
          </w:tcPr>
          <w:p w:rsidR="000B23CE" w:rsidRPr="00B2145F" w:rsidRDefault="000B23CE" w:rsidP="00C5566C">
            <w:r w:rsidRPr="00B2145F">
              <w:t>октябрь</w:t>
            </w:r>
          </w:p>
        </w:tc>
        <w:tc>
          <w:tcPr>
            <w:tcW w:w="3109" w:type="dxa"/>
          </w:tcPr>
          <w:p w:rsidR="000B23CE" w:rsidRPr="00B2145F" w:rsidRDefault="000B23CE" w:rsidP="00C5566C">
            <w:proofErr w:type="spellStart"/>
            <w:r w:rsidRPr="00B2145F">
              <w:t>Гетманова</w:t>
            </w:r>
            <w:proofErr w:type="spellEnd"/>
            <w:r w:rsidRPr="00B2145F">
              <w:t xml:space="preserve"> А.А.</w:t>
            </w:r>
          </w:p>
        </w:tc>
        <w:tc>
          <w:tcPr>
            <w:tcW w:w="3157" w:type="dxa"/>
          </w:tcPr>
          <w:p w:rsidR="000B23CE" w:rsidRPr="00B2145F" w:rsidRDefault="000B23CE" w:rsidP="00C5566C">
            <w:r w:rsidRPr="00B2145F">
              <w:t>Оказание помощи выпускникам детских домов и семьям, находящимся в трудной жизненной ситуации, продуктами питания и средствами гигиены, посредством размещения корзины добра в продовольственных магазинах.</w:t>
            </w:r>
          </w:p>
        </w:tc>
      </w:tr>
      <w:tr w:rsidR="00A16446" w:rsidRPr="00857CBB" w:rsidTr="00B63B70">
        <w:trPr>
          <w:jc w:val="center"/>
        </w:trPr>
        <w:tc>
          <w:tcPr>
            <w:tcW w:w="713" w:type="dxa"/>
            <w:vAlign w:val="center"/>
          </w:tcPr>
          <w:p w:rsidR="00A16446" w:rsidRPr="00857CBB" w:rsidRDefault="00A16446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A16446" w:rsidRPr="00B2145F" w:rsidRDefault="00A16446" w:rsidP="00C5566C">
            <w:proofErr w:type="spellStart"/>
            <w:r>
              <w:t>Челлендж</w:t>
            </w:r>
            <w:proofErr w:type="spellEnd"/>
            <w:r>
              <w:t xml:space="preserve"> в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етях</w:t>
            </w:r>
            <w:proofErr w:type="spellEnd"/>
            <w:r>
              <w:t xml:space="preserve"> «Добрый край», приуроченного 85-летию Красноярского края</w:t>
            </w:r>
          </w:p>
        </w:tc>
        <w:tc>
          <w:tcPr>
            <w:tcW w:w="2033" w:type="dxa"/>
          </w:tcPr>
          <w:p w:rsidR="00A16446" w:rsidRPr="00B2145F" w:rsidRDefault="00A16446" w:rsidP="00C5566C"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</w:p>
        </w:tc>
        <w:tc>
          <w:tcPr>
            <w:tcW w:w="1587" w:type="dxa"/>
          </w:tcPr>
          <w:p w:rsidR="00A16446" w:rsidRPr="00B2145F" w:rsidRDefault="00A16446" w:rsidP="00C5566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3109" w:type="dxa"/>
          </w:tcPr>
          <w:p w:rsidR="00A16446" w:rsidRPr="00B2145F" w:rsidRDefault="00A16446" w:rsidP="00C5566C">
            <w:proofErr w:type="spellStart"/>
            <w:r w:rsidRPr="00B2145F">
              <w:t>Гетманова</w:t>
            </w:r>
            <w:proofErr w:type="spellEnd"/>
            <w:r w:rsidRPr="00B2145F">
              <w:t xml:space="preserve"> А.А.</w:t>
            </w:r>
          </w:p>
        </w:tc>
        <w:tc>
          <w:tcPr>
            <w:tcW w:w="3157" w:type="dxa"/>
          </w:tcPr>
          <w:p w:rsidR="00A16446" w:rsidRPr="00B2145F" w:rsidRDefault="00A16446" w:rsidP="00C5566C">
            <w:r>
              <w:t xml:space="preserve">Проведение </w:t>
            </w:r>
            <w:proofErr w:type="spellStart"/>
            <w:r>
              <w:t>челленджа</w:t>
            </w:r>
            <w:proofErr w:type="spellEnd"/>
            <w:r>
              <w:t xml:space="preserve"> на лучшую фотографию доброго поступка на </w:t>
            </w:r>
            <w:r>
              <w:lastRenderedPageBreak/>
              <w:t xml:space="preserve">территории города Минусинска с </w:t>
            </w:r>
            <w:proofErr w:type="spellStart"/>
            <w:r>
              <w:t>хештегом</w:t>
            </w:r>
            <w:proofErr w:type="spellEnd"/>
            <w:r>
              <w:t xml:space="preserve"> Добромукраю85 </w:t>
            </w:r>
          </w:p>
        </w:tc>
      </w:tr>
      <w:tr w:rsidR="000B23CE" w:rsidRPr="00857CBB" w:rsidTr="00B63B70">
        <w:trPr>
          <w:jc w:val="center"/>
        </w:trPr>
        <w:tc>
          <w:tcPr>
            <w:tcW w:w="713" w:type="dxa"/>
            <w:vAlign w:val="center"/>
          </w:tcPr>
          <w:p w:rsidR="000B23CE" w:rsidRPr="00857CBB" w:rsidRDefault="000B23CE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0B23CE" w:rsidRPr="00B2145F" w:rsidRDefault="000B23CE" w:rsidP="004F40CE">
            <w:r w:rsidRPr="00B2145F">
              <w:t>Работа с сайтом «</w:t>
            </w:r>
            <w:proofErr w:type="spellStart"/>
            <w:r w:rsidRPr="00B2145F">
              <w:t>Добровольцыроссии</w:t>
            </w:r>
            <w:proofErr w:type="gramStart"/>
            <w:r w:rsidRPr="00B2145F">
              <w:t>.р</w:t>
            </w:r>
            <w:proofErr w:type="gramEnd"/>
            <w:r w:rsidRPr="00B2145F">
              <w:t>ф</w:t>
            </w:r>
            <w:proofErr w:type="spellEnd"/>
            <w:r w:rsidRPr="00B2145F">
              <w:t>»</w:t>
            </w:r>
          </w:p>
        </w:tc>
        <w:tc>
          <w:tcPr>
            <w:tcW w:w="2033" w:type="dxa"/>
          </w:tcPr>
          <w:p w:rsidR="000B23CE" w:rsidRPr="00B2145F" w:rsidRDefault="000B23CE" w:rsidP="004F40CE">
            <w:r w:rsidRPr="00B2145F">
              <w:t>МЦ «Защитник»</w:t>
            </w:r>
          </w:p>
        </w:tc>
        <w:tc>
          <w:tcPr>
            <w:tcW w:w="1587" w:type="dxa"/>
          </w:tcPr>
          <w:p w:rsidR="000B23CE" w:rsidRPr="00B2145F" w:rsidRDefault="000B23CE" w:rsidP="004F40CE">
            <w:r w:rsidRPr="00B2145F">
              <w:t>в течение месяца</w:t>
            </w:r>
          </w:p>
        </w:tc>
        <w:tc>
          <w:tcPr>
            <w:tcW w:w="3109" w:type="dxa"/>
          </w:tcPr>
          <w:p w:rsidR="000B23CE" w:rsidRPr="00B2145F" w:rsidRDefault="000B23CE" w:rsidP="004F40CE">
            <w:proofErr w:type="spellStart"/>
            <w:r w:rsidRPr="00B2145F">
              <w:t>Гетманова</w:t>
            </w:r>
            <w:proofErr w:type="spellEnd"/>
            <w:r w:rsidRPr="00B2145F">
              <w:t xml:space="preserve"> А.А.</w:t>
            </w:r>
          </w:p>
        </w:tc>
        <w:tc>
          <w:tcPr>
            <w:tcW w:w="3157" w:type="dxa"/>
          </w:tcPr>
          <w:p w:rsidR="000B23CE" w:rsidRPr="00B2145F" w:rsidRDefault="000B23CE" w:rsidP="004F40CE">
            <w:r w:rsidRPr="00B2145F">
              <w:t>Регистрация добровольцев на сайте добрых дел Красноярского края.</w:t>
            </w:r>
          </w:p>
        </w:tc>
      </w:tr>
      <w:tr w:rsidR="000B23CE" w:rsidRPr="00857CBB" w:rsidTr="00B63B70">
        <w:trPr>
          <w:jc w:val="center"/>
        </w:trPr>
        <w:tc>
          <w:tcPr>
            <w:tcW w:w="713" w:type="dxa"/>
            <w:vAlign w:val="center"/>
          </w:tcPr>
          <w:p w:rsidR="000B23CE" w:rsidRPr="00857CBB" w:rsidRDefault="000B23CE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0B23CE" w:rsidRPr="00B2145F" w:rsidRDefault="000B23CE" w:rsidP="004F40CE">
            <w:r w:rsidRPr="00B2145F">
              <w:t>Адресная помощь</w:t>
            </w:r>
          </w:p>
        </w:tc>
        <w:tc>
          <w:tcPr>
            <w:tcW w:w="2033" w:type="dxa"/>
          </w:tcPr>
          <w:p w:rsidR="000B23CE" w:rsidRPr="00B2145F" w:rsidRDefault="000B23CE" w:rsidP="004F40CE">
            <w:r w:rsidRPr="00B2145F">
              <w:t>Минусинск</w:t>
            </w:r>
          </w:p>
        </w:tc>
        <w:tc>
          <w:tcPr>
            <w:tcW w:w="1587" w:type="dxa"/>
          </w:tcPr>
          <w:p w:rsidR="000B23CE" w:rsidRPr="00B2145F" w:rsidRDefault="000B23CE" w:rsidP="004F40CE">
            <w:r w:rsidRPr="00B2145F">
              <w:t>в течение месяца</w:t>
            </w:r>
          </w:p>
        </w:tc>
        <w:tc>
          <w:tcPr>
            <w:tcW w:w="3109" w:type="dxa"/>
          </w:tcPr>
          <w:p w:rsidR="000B23CE" w:rsidRPr="00B2145F" w:rsidRDefault="000B23CE" w:rsidP="004F40CE">
            <w:proofErr w:type="spellStart"/>
            <w:r w:rsidRPr="00B2145F">
              <w:t>Гетманова</w:t>
            </w:r>
            <w:proofErr w:type="spellEnd"/>
            <w:r w:rsidRPr="00B2145F">
              <w:t xml:space="preserve"> А.А.</w:t>
            </w:r>
          </w:p>
        </w:tc>
        <w:tc>
          <w:tcPr>
            <w:tcW w:w="3157" w:type="dxa"/>
          </w:tcPr>
          <w:p w:rsidR="000B23CE" w:rsidRPr="00B2145F" w:rsidRDefault="000B23CE" w:rsidP="004F40CE">
            <w:r w:rsidRPr="00B2145F">
              <w:t xml:space="preserve">Оказание адресной помощи </w:t>
            </w:r>
            <w:proofErr w:type="gramStart"/>
            <w:r w:rsidRPr="00B2145F">
              <w:t>нуждающимся</w:t>
            </w:r>
            <w:proofErr w:type="gramEnd"/>
            <w:r w:rsidRPr="00B2145F">
              <w:t>, 25-30 адресов.</w:t>
            </w:r>
          </w:p>
        </w:tc>
      </w:tr>
      <w:tr w:rsidR="000B23CE" w:rsidRPr="00857CBB" w:rsidTr="00B63B70">
        <w:trPr>
          <w:jc w:val="center"/>
        </w:trPr>
        <w:tc>
          <w:tcPr>
            <w:tcW w:w="713" w:type="dxa"/>
            <w:vAlign w:val="center"/>
          </w:tcPr>
          <w:p w:rsidR="000B23CE" w:rsidRPr="00857CBB" w:rsidRDefault="000B23CE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0B23CE" w:rsidRPr="00B2145F" w:rsidRDefault="000B23CE" w:rsidP="001065BB">
            <w:r w:rsidRPr="00B2145F">
              <w:t>Работа с сайтом Краслидер</w:t>
            </w:r>
          </w:p>
        </w:tc>
        <w:tc>
          <w:tcPr>
            <w:tcW w:w="2033" w:type="dxa"/>
          </w:tcPr>
          <w:p w:rsidR="000B23CE" w:rsidRPr="00B2145F" w:rsidRDefault="000B23CE" w:rsidP="001065BB">
            <w:r w:rsidRPr="00B2145F">
              <w:t>МЦ «Защитник»</w:t>
            </w:r>
          </w:p>
        </w:tc>
        <w:tc>
          <w:tcPr>
            <w:tcW w:w="1587" w:type="dxa"/>
          </w:tcPr>
          <w:p w:rsidR="000B23CE" w:rsidRPr="00B2145F" w:rsidRDefault="000B23CE" w:rsidP="001065BB">
            <w:r w:rsidRPr="00B2145F">
              <w:t>В течение месяца</w:t>
            </w:r>
          </w:p>
        </w:tc>
        <w:tc>
          <w:tcPr>
            <w:tcW w:w="3109" w:type="dxa"/>
          </w:tcPr>
          <w:p w:rsidR="000B23CE" w:rsidRPr="00B2145F" w:rsidRDefault="000B23CE" w:rsidP="001065BB">
            <w:proofErr w:type="spellStart"/>
            <w:r w:rsidRPr="00B2145F">
              <w:t>Соломачев</w:t>
            </w:r>
            <w:proofErr w:type="spellEnd"/>
            <w:r w:rsidRPr="00B2145F">
              <w:t xml:space="preserve"> Н.А.</w:t>
            </w:r>
          </w:p>
        </w:tc>
        <w:tc>
          <w:tcPr>
            <w:tcW w:w="3157" w:type="dxa"/>
          </w:tcPr>
          <w:p w:rsidR="000B23CE" w:rsidRPr="00B2145F" w:rsidRDefault="000B23CE" w:rsidP="001065BB">
            <w:r w:rsidRPr="00B2145F">
              <w:t>Увеличение количества зарегистрированного актива КВН на сайте Краслидер</w:t>
            </w:r>
          </w:p>
        </w:tc>
      </w:tr>
      <w:tr w:rsidR="00B63B70" w:rsidRPr="00857CBB" w:rsidTr="00B63B70">
        <w:trPr>
          <w:jc w:val="center"/>
        </w:trPr>
        <w:tc>
          <w:tcPr>
            <w:tcW w:w="713" w:type="dxa"/>
            <w:vAlign w:val="center"/>
          </w:tcPr>
          <w:p w:rsidR="00B63B70" w:rsidRPr="00857CBB" w:rsidRDefault="00B63B70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B63B70" w:rsidRPr="00B2145F" w:rsidRDefault="00B63B70" w:rsidP="008448F5">
            <w:r w:rsidRPr="00B2145F">
              <w:t xml:space="preserve">Сетевая акция «Забег </w:t>
            </w:r>
            <w:proofErr w:type="spellStart"/>
            <w:r w:rsidRPr="00B2145F">
              <w:t>бегишников</w:t>
            </w:r>
            <w:proofErr w:type="spellEnd"/>
            <w:r w:rsidRPr="00B2145F">
              <w:t xml:space="preserve">» </w:t>
            </w:r>
          </w:p>
        </w:tc>
        <w:tc>
          <w:tcPr>
            <w:tcW w:w="2033" w:type="dxa"/>
          </w:tcPr>
          <w:p w:rsidR="00B63B70" w:rsidRPr="00B2145F" w:rsidRDefault="00B63B70" w:rsidP="008448F5">
            <w:r w:rsidRPr="00B2145F">
              <w:t>База "Азарт</w:t>
            </w:r>
          </w:p>
        </w:tc>
        <w:tc>
          <w:tcPr>
            <w:tcW w:w="1587" w:type="dxa"/>
          </w:tcPr>
          <w:p w:rsidR="00B63B70" w:rsidRPr="00B2145F" w:rsidRDefault="00B63B70" w:rsidP="008448F5">
            <w:r w:rsidRPr="00B2145F">
              <w:t xml:space="preserve"> октябрь</w:t>
            </w:r>
          </w:p>
        </w:tc>
        <w:tc>
          <w:tcPr>
            <w:tcW w:w="3109" w:type="dxa"/>
          </w:tcPr>
          <w:p w:rsidR="00B63B70" w:rsidRPr="00B2145F" w:rsidRDefault="00B63B70" w:rsidP="008448F5">
            <w:proofErr w:type="spellStart"/>
            <w:r w:rsidRPr="00B2145F">
              <w:t>Юзикова</w:t>
            </w:r>
            <w:proofErr w:type="spellEnd"/>
            <w:r w:rsidRPr="00B2145F">
              <w:t xml:space="preserve"> А.Ю.</w:t>
            </w:r>
          </w:p>
        </w:tc>
        <w:tc>
          <w:tcPr>
            <w:tcW w:w="3157" w:type="dxa"/>
          </w:tcPr>
          <w:p w:rsidR="00B63B70" w:rsidRPr="00B2145F" w:rsidRDefault="00B63B70" w:rsidP="008448F5">
            <w:r w:rsidRPr="00B2145F">
              <w:t>Сбор в сосновом бору (забег, игры)</w:t>
            </w:r>
          </w:p>
        </w:tc>
      </w:tr>
      <w:tr w:rsidR="007D2342" w:rsidRPr="00857CBB" w:rsidTr="00057014">
        <w:trPr>
          <w:jc w:val="center"/>
        </w:trPr>
        <w:tc>
          <w:tcPr>
            <w:tcW w:w="713" w:type="dxa"/>
            <w:vAlign w:val="center"/>
          </w:tcPr>
          <w:p w:rsidR="007D2342" w:rsidRPr="00857CBB" w:rsidRDefault="007D2342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7D2342" w:rsidRPr="007D2342" w:rsidRDefault="007D2342" w:rsidP="007D2342">
            <w:pPr>
              <w:rPr>
                <w:color w:val="000000"/>
              </w:rPr>
            </w:pPr>
            <w:r w:rsidRPr="007D2342">
              <w:rPr>
                <w:color w:val="000000"/>
              </w:rPr>
              <w:t xml:space="preserve">Конкурс профессионального мастерства среди бойцов ККСО </w:t>
            </w:r>
          </w:p>
        </w:tc>
        <w:tc>
          <w:tcPr>
            <w:tcW w:w="2033" w:type="dxa"/>
            <w:vAlign w:val="center"/>
          </w:tcPr>
          <w:p w:rsidR="007D2342" w:rsidRPr="007D2342" w:rsidRDefault="007D2342" w:rsidP="007D2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2342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87" w:type="dxa"/>
            <w:vAlign w:val="center"/>
          </w:tcPr>
          <w:p w:rsidR="007D2342" w:rsidRPr="007D2342" w:rsidRDefault="007D2342" w:rsidP="007D2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2342"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  <w:r w:rsidRPr="007D2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7D2342" w:rsidRPr="007D2342" w:rsidRDefault="007D2342" w:rsidP="007D2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342">
              <w:rPr>
                <w:rFonts w:ascii="Times New Roman" w:hAnsi="Times New Roman" w:cs="Times New Roman"/>
                <w:sz w:val="20"/>
                <w:szCs w:val="20"/>
              </w:rPr>
              <w:t>Сороковикова</w:t>
            </w:r>
            <w:proofErr w:type="spellEnd"/>
            <w:r w:rsidRPr="007D234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157" w:type="dxa"/>
          </w:tcPr>
          <w:p w:rsidR="007D2342" w:rsidRPr="007D2342" w:rsidRDefault="007D2342" w:rsidP="007D2342">
            <w:r w:rsidRPr="007D2342">
              <w:t>Популяризация движения ККСО. Повышение навыков работы бойцов ККСО.</w:t>
            </w:r>
          </w:p>
        </w:tc>
      </w:tr>
      <w:tr w:rsidR="007D2342" w:rsidRPr="00857CBB" w:rsidTr="00B63B70">
        <w:trPr>
          <w:jc w:val="center"/>
        </w:trPr>
        <w:tc>
          <w:tcPr>
            <w:tcW w:w="713" w:type="dxa"/>
            <w:vAlign w:val="center"/>
          </w:tcPr>
          <w:p w:rsidR="007D2342" w:rsidRPr="00857CBB" w:rsidRDefault="007D2342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7D2342" w:rsidRPr="00B2145F" w:rsidRDefault="007D2342" w:rsidP="00B72DC1">
            <w:pPr>
              <w:snapToGrid w:val="0"/>
              <w:spacing w:line="100" w:lineRule="atLeast"/>
              <w:rPr>
                <w:color w:val="000000"/>
              </w:rPr>
            </w:pPr>
            <w:r w:rsidRPr="00B2145F">
              <w:rPr>
                <w:color w:val="000000"/>
              </w:rPr>
              <w:t>Помощь кураторам в организации конкурсов согласно муниципальному плану РДШ</w:t>
            </w:r>
          </w:p>
        </w:tc>
        <w:tc>
          <w:tcPr>
            <w:tcW w:w="2033" w:type="dxa"/>
          </w:tcPr>
          <w:p w:rsidR="007D2342" w:rsidRPr="00B2145F" w:rsidRDefault="007D2342" w:rsidP="00B72DC1">
            <w:pPr>
              <w:snapToGrid w:val="0"/>
              <w:spacing w:line="100" w:lineRule="atLeast"/>
              <w:rPr>
                <w:color w:val="000000"/>
              </w:rPr>
            </w:pPr>
          </w:p>
          <w:p w:rsidR="007D2342" w:rsidRPr="00B2145F" w:rsidRDefault="007D2342" w:rsidP="00B72DC1">
            <w:pPr>
              <w:snapToGrid w:val="0"/>
              <w:spacing w:line="100" w:lineRule="atLeast"/>
              <w:rPr>
                <w:color w:val="000000"/>
              </w:rPr>
            </w:pPr>
            <w:r w:rsidRPr="00B2145F">
              <w:rPr>
                <w:color w:val="000000"/>
              </w:rPr>
              <w:t>МЦ «Защитник», школы города</w:t>
            </w:r>
          </w:p>
        </w:tc>
        <w:tc>
          <w:tcPr>
            <w:tcW w:w="1587" w:type="dxa"/>
          </w:tcPr>
          <w:p w:rsidR="007D2342" w:rsidRPr="00B2145F" w:rsidRDefault="007D2342" w:rsidP="00B72DC1">
            <w:pPr>
              <w:snapToGrid w:val="0"/>
              <w:spacing w:line="100" w:lineRule="atLeast"/>
              <w:rPr>
                <w:color w:val="000000"/>
              </w:rPr>
            </w:pPr>
            <w:r w:rsidRPr="00B2145F">
              <w:rPr>
                <w:color w:val="000000"/>
              </w:rPr>
              <w:t>В течение месяца.</w:t>
            </w:r>
          </w:p>
        </w:tc>
        <w:tc>
          <w:tcPr>
            <w:tcW w:w="3109" w:type="dxa"/>
          </w:tcPr>
          <w:p w:rsidR="007D2342" w:rsidRPr="00B2145F" w:rsidRDefault="007D2342" w:rsidP="00B72DC1">
            <w:r w:rsidRPr="00B2145F">
              <w:rPr>
                <w:color w:val="000000"/>
              </w:rPr>
              <w:t>Д.Г. Данилова</w:t>
            </w:r>
          </w:p>
        </w:tc>
        <w:tc>
          <w:tcPr>
            <w:tcW w:w="3157" w:type="dxa"/>
          </w:tcPr>
          <w:p w:rsidR="007D2342" w:rsidRPr="00B2145F" w:rsidRDefault="007D2342" w:rsidP="00B72DC1">
            <w:r w:rsidRPr="00B2145F">
              <w:t>Кураторы будут проконсультированы по текущим акциям и конкурсам.</w:t>
            </w:r>
          </w:p>
        </w:tc>
      </w:tr>
      <w:tr w:rsidR="007D2342" w:rsidRPr="00857CBB" w:rsidTr="00B63B70">
        <w:trPr>
          <w:jc w:val="center"/>
        </w:trPr>
        <w:tc>
          <w:tcPr>
            <w:tcW w:w="713" w:type="dxa"/>
            <w:vAlign w:val="center"/>
          </w:tcPr>
          <w:p w:rsidR="007D2342" w:rsidRPr="00857CBB" w:rsidRDefault="007D2342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7D2342" w:rsidRPr="00B2145F" w:rsidRDefault="007D2342" w:rsidP="00B72D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145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акция </w:t>
            </w:r>
          </w:p>
          <w:p w:rsidR="007D2342" w:rsidRPr="00B2145F" w:rsidRDefault="007D2342" w:rsidP="00B72D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145F">
              <w:rPr>
                <w:rFonts w:ascii="Times New Roman" w:hAnsi="Times New Roman" w:cs="Times New Roman"/>
                <w:sz w:val="20"/>
                <w:szCs w:val="20"/>
              </w:rPr>
              <w:t xml:space="preserve">"Международный день студенческого спорта" </w:t>
            </w:r>
          </w:p>
        </w:tc>
        <w:tc>
          <w:tcPr>
            <w:tcW w:w="2033" w:type="dxa"/>
          </w:tcPr>
          <w:p w:rsidR="007D2342" w:rsidRPr="00B2145F" w:rsidRDefault="007D2342" w:rsidP="00B72DC1">
            <w:pPr>
              <w:jc w:val="center"/>
            </w:pPr>
            <w:r w:rsidRPr="00B2145F">
              <w:t>Минусинск</w:t>
            </w:r>
          </w:p>
        </w:tc>
        <w:tc>
          <w:tcPr>
            <w:tcW w:w="1587" w:type="dxa"/>
          </w:tcPr>
          <w:p w:rsidR="007D2342" w:rsidRPr="00B2145F" w:rsidRDefault="007D2342" w:rsidP="00B72D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5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09" w:type="dxa"/>
          </w:tcPr>
          <w:p w:rsidR="007D2342" w:rsidRPr="00B2145F" w:rsidRDefault="007D2342" w:rsidP="00B214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45F">
              <w:rPr>
                <w:rFonts w:ascii="Times New Roman" w:hAnsi="Times New Roman" w:cs="Times New Roman"/>
                <w:sz w:val="20"/>
                <w:szCs w:val="20"/>
              </w:rPr>
              <w:t>Юзикова</w:t>
            </w:r>
            <w:proofErr w:type="spellEnd"/>
            <w:r w:rsidRPr="00B2145F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157" w:type="dxa"/>
          </w:tcPr>
          <w:p w:rsidR="007D2342" w:rsidRPr="00B2145F" w:rsidRDefault="007D2342" w:rsidP="00B63B70">
            <w:r w:rsidRPr="00B2145F">
              <w:t xml:space="preserve">В рамках акции пройдут спортивные игры, турниры и товарищеские встречи. </w:t>
            </w:r>
          </w:p>
        </w:tc>
      </w:tr>
      <w:tr w:rsidR="007D2342" w:rsidRPr="00857CBB" w:rsidTr="00B63B70">
        <w:trPr>
          <w:jc w:val="center"/>
        </w:trPr>
        <w:tc>
          <w:tcPr>
            <w:tcW w:w="713" w:type="dxa"/>
            <w:vAlign w:val="center"/>
          </w:tcPr>
          <w:p w:rsidR="007D2342" w:rsidRPr="00857CBB" w:rsidRDefault="007D2342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7D2342" w:rsidRPr="00B2145F" w:rsidRDefault="007D2342" w:rsidP="00B72D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145F">
              <w:rPr>
                <w:rFonts w:ascii="Times New Roman" w:hAnsi="Times New Roman" w:cs="Times New Roman"/>
                <w:sz w:val="20"/>
                <w:szCs w:val="20"/>
              </w:rPr>
              <w:t>Волонтёрское сопровождение мероприятий молодёжного центра</w:t>
            </w:r>
          </w:p>
        </w:tc>
        <w:tc>
          <w:tcPr>
            <w:tcW w:w="2033" w:type="dxa"/>
          </w:tcPr>
          <w:p w:rsidR="007D2342" w:rsidRPr="00B2145F" w:rsidRDefault="007D2342" w:rsidP="00B72D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145F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587" w:type="dxa"/>
          </w:tcPr>
          <w:p w:rsidR="007D2342" w:rsidRPr="00B2145F" w:rsidRDefault="007D2342">
            <w:r w:rsidRPr="00B2145F">
              <w:t>В течение месяца</w:t>
            </w:r>
          </w:p>
        </w:tc>
        <w:tc>
          <w:tcPr>
            <w:tcW w:w="3109" w:type="dxa"/>
          </w:tcPr>
          <w:p w:rsidR="007D2342" w:rsidRPr="00B2145F" w:rsidRDefault="007D2342" w:rsidP="00B72D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145F">
              <w:rPr>
                <w:rFonts w:ascii="Times New Roman" w:hAnsi="Times New Roman" w:cs="Times New Roman"/>
                <w:sz w:val="20"/>
                <w:szCs w:val="20"/>
              </w:rPr>
              <w:t>Коровина К.А.</w:t>
            </w:r>
          </w:p>
        </w:tc>
        <w:tc>
          <w:tcPr>
            <w:tcW w:w="3157" w:type="dxa"/>
          </w:tcPr>
          <w:p w:rsidR="007D2342" w:rsidRPr="00B2145F" w:rsidRDefault="007D2342" w:rsidP="00D06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145F">
              <w:rPr>
                <w:rFonts w:ascii="Times New Roman" w:hAnsi="Times New Roman" w:cs="Times New Roman"/>
                <w:sz w:val="20"/>
                <w:szCs w:val="20"/>
              </w:rPr>
              <w:t xml:space="preserve">Волонтёрские штабы </w:t>
            </w:r>
            <w:proofErr w:type="spellStart"/>
            <w:r w:rsidRPr="00B2145F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B2145F">
              <w:rPr>
                <w:rFonts w:ascii="Times New Roman" w:hAnsi="Times New Roman" w:cs="Times New Roman"/>
                <w:sz w:val="20"/>
                <w:szCs w:val="20"/>
              </w:rPr>
              <w:t xml:space="preserve"> и школ города организуют волонтёрское сопровождение мероприятий молодёжного центра.</w:t>
            </w:r>
          </w:p>
        </w:tc>
      </w:tr>
      <w:tr w:rsidR="007D2342" w:rsidRPr="00857CBB" w:rsidTr="00B63B70">
        <w:trPr>
          <w:jc w:val="center"/>
        </w:trPr>
        <w:tc>
          <w:tcPr>
            <w:tcW w:w="713" w:type="dxa"/>
            <w:vAlign w:val="center"/>
          </w:tcPr>
          <w:p w:rsidR="007D2342" w:rsidRPr="00857CBB" w:rsidRDefault="007D2342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7D2342" w:rsidRPr="00B2145F" w:rsidRDefault="007D2342" w:rsidP="00B72D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145F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 молодёжного центра</w:t>
            </w:r>
          </w:p>
        </w:tc>
        <w:tc>
          <w:tcPr>
            <w:tcW w:w="2033" w:type="dxa"/>
          </w:tcPr>
          <w:p w:rsidR="007D2342" w:rsidRPr="00B2145F" w:rsidRDefault="007D2342" w:rsidP="00B72D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145F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587" w:type="dxa"/>
          </w:tcPr>
          <w:p w:rsidR="007D2342" w:rsidRPr="00B2145F" w:rsidRDefault="007D2342">
            <w:r w:rsidRPr="00B2145F">
              <w:t>В течение месяца</w:t>
            </w:r>
          </w:p>
        </w:tc>
        <w:tc>
          <w:tcPr>
            <w:tcW w:w="3109" w:type="dxa"/>
          </w:tcPr>
          <w:p w:rsidR="007D2342" w:rsidRPr="00B2145F" w:rsidRDefault="007D2342" w:rsidP="00B72D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145F">
              <w:rPr>
                <w:rFonts w:ascii="Times New Roman" w:hAnsi="Times New Roman" w:cs="Times New Roman"/>
                <w:sz w:val="20"/>
                <w:szCs w:val="20"/>
              </w:rPr>
              <w:t>Коровина К.А.</w:t>
            </w:r>
          </w:p>
        </w:tc>
        <w:tc>
          <w:tcPr>
            <w:tcW w:w="3157" w:type="dxa"/>
          </w:tcPr>
          <w:p w:rsidR="007D2342" w:rsidRPr="00B2145F" w:rsidRDefault="007D2342" w:rsidP="00D06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145F">
              <w:rPr>
                <w:rFonts w:ascii="Times New Roman" w:hAnsi="Times New Roman" w:cs="Times New Roman"/>
                <w:sz w:val="20"/>
                <w:szCs w:val="20"/>
              </w:rPr>
              <w:t>Городской пресс-центр организует информационное сопровождение мероприятий молодёжного центра.</w:t>
            </w:r>
          </w:p>
        </w:tc>
      </w:tr>
      <w:tr w:rsidR="007D2342" w:rsidRPr="00857CBB" w:rsidTr="00B63B70">
        <w:trPr>
          <w:jc w:val="center"/>
        </w:trPr>
        <w:tc>
          <w:tcPr>
            <w:tcW w:w="713" w:type="dxa"/>
            <w:vAlign w:val="center"/>
          </w:tcPr>
          <w:p w:rsidR="007D2342" w:rsidRPr="00857CBB" w:rsidRDefault="007D2342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7D2342" w:rsidRPr="00B2145F" w:rsidRDefault="007D2342" w:rsidP="00B72D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145F">
              <w:rPr>
                <w:rFonts w:ascii="Times New Roman" w:hAnsi="Times New Roman" w:cs="Times New Roman"/>
                <w:sz w:val="20"/>
                <w:szCs w:val="20"/>
              </w:rPr>
              <w:t xml:space="preserve">«Минусинск исторический» </w:t>
            </w:r>
          </w:p>
          <w:p w:rsidR="007D2342" w:rsidRPr="00B2145F" w:rsidRDefault="007D2342" w:rsidP="00B72DC1">
            <w:r w:rsidRPr="00B2145F">
              <w:t>Акция, в рамках празднования 85-летия Красноярского края</w:t>
            </w:r>
          </w:p>
        </w:tc>
        <w:tc>
          <w:tcPr>
            <w:tcW w:w="2033" w:type="dxa"/>
          </w:tcPr>
          <w:p w:rsidR="007D2342" w:rsidRPr="00B2145F" w:rsidRDefault="007D2342" w:rsidP="00B72DC1">
            <w:r w:rsidRPr="00B2145F">
              <w:t>МЦ «Защитник»</w:t>
            </w:r>
          </w:p>
        </w:tc>
        <w:tc>
          <w:tcPr>
            <w:tcW w:w="1587" w:type="dxa"/>
          </w:tcPr>
          <w:p w:rsidR="007D2342" w:rsidRPr="00B2145F" w:rsidRDefault="007D2342">
            <w:r w:rsidRPr="00B2145F">
              <w:t>В течение месяца</w:t>
            </w:r>
          </w:p>
        </w:tc>
        <w:tc>
          <w:tcPr>
            <w:tcW w:w="3109" w:type="dxa"/>
          </w:tcPr>
          <w:p w:rsidR="007D2342" w:rsidRPr="00B2145F" w:rsidRDefault="007D2342" w:rsidP="00B72DC1">
            <w:r w:rsidRPr="00B2145F">
              <w:t>Коровина К.А.</w:t>
            </w:r>
          </w:p>
        </w:tc>
        <w:tc>
          <w:tcPr>
            <w:tcW w:w="3157" w:type="dxa"/>
          </w:tcPr>
          <w:p w:rsidR="007D2342" w:rsidRPr="00B2145F" w:rsidRDefault="007D2342" w:rsidP="00D06546">
            <w:r w:rsidRPr="00B2145F">
              <w:t xml:space="preserve">Серия постов об исторических достопримечательностях Минусинска. </w:t>
            </w:r>
          </w:p>
        </w:tc>
      </w:tr>
      <w:tr w:rsidR="007D2342" w:rsidRPr="00857CBB" w:rsidTr="00B63B70">
        <w:trPr>
          <w:jc w:val="center"/>
        </w:trPr>
        <w:tc>
          <w:tcPr>
            <w:tcW w:w="713" w:type="dxa"/>
            <w:vAlign w:val="center"/>
          </w:tcPr>
          <w:p w:rsidR="007D2342" w:rsidRPr="00857CBB" w:rsidRDefault="007D2342" w:rsidP="00A1644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7D2342" w:rsidRPr="00E953FF" w:rsidRDefault="007D2342" w:rsidP="00A16446">
            <w:pPr>
              <w:jc w:val="both"/>
            </w:pPr>
            <w:r>
              <w:t>Тренировка по спортивному скалолазанию на искусственном рельефе</w:t>
            </w:r>
          </w:p>
        </w:tc>
        <w:tc>
          <w:tcPr>
            <w:tcW w:w="2033" w:type="dxa"/>
          </w:tcPr>
          <w:p w:rsidR="007D2342" w:rsidRDefault="007D2342" w:rsidP="007D2342">
            <w:r>
              <w:t>МЦ «Защитник»</w:t>
            </w:r>
          </w:p>
          <w:p w:rsidR="007D2342" w:rsidRPr="00E953FF" w:rsidRDefault="007D2342" w:rsidP="007D2342">
            <w:r>
              <w:t xml:space="preserve">Зал скалолазания </w:t>
            </w:r>
          </w:p>
        </w:tc>
        <w:tc>
          <w:tcPr>
            <w:tcW w:w="1587" w:type="dxa"/>
          </w:tcPr>
          <w:p w:rsidR="007D2342" w:rsidRPr="00E953FF" w:rsidRDefault="007D2342" w:rsidP="007D2342">
            <w:r w:rsidRPr="00B2145F">
              <w:t>В течение месяца</w:t>
            </w:r>
            <w:r w:rsidRPr="00E953FF">
              <w:t xml:space="preserve"> </w:t>
            </w:r>
          </w:p>
        </w:tc>
        <w:tc>
          <w:tcPr>
            <w:tcW w:w="3109" w:type="dxa"/>
          </w:tcPr>
          <w:p w:rsidR="007D2342" w:rsidRPr="00E953FF" w:rsidRDefault="007D2342" w:rsidP="007D2342">
            <w:r w:rsidRPr="00E953FF">
              <w:t>Попов Д.А</w:t>
            </w:r>
            <w:r>
              <w:t>.</w:t>
            </w:r>
          </w:p>
        </w:tc>
        <w:tc>
          <w:tcPr>
            <w:tcW w:w="3157" w:type="dxa"/>
          </w:tcPr>
          <w:p w:rsidR="007D2342" w:rsidRPr="00E953FF" w:rsidRDefault="007D2342" w:rsidP="00A16446">
            <w:pPr>
              <w:jc w:val="both"/>
            </w:pPr>
            <w:r>
              <w:t>Проведение тренировок</w:t>
            </w:r>
          </w:p>
        </w:tc>
      </w:tr>
      <w:tr w:rsidR="007D2342" w:rsidRPr="00857CBB" w:rsidTr="007D2342">
        <w:trPr>
          <w:trHeight w:val="77"/>
          <w:jc w:val="center"/>
        </w:trPr>
        <w:tc>
          <w:tcPr>
            <w:tcW w:w="713" w:type="dxa"/>
            <w:vAlign w:val="center"/>
          </w:tcPr>
          <w:p w:rsidR="007D2342" w:rsidRPr="00857CBB" w:rsidRDefault="007D2342" w:rsidP="00A1644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7D2342" w:rsidRPr="00E953FF" w:rsidRDefault="007D2342" w:rsidP="00A16446">
            <w:pPr>
              <w:jc w:val="both"/>
            </w:pPr>
            <w:r w:rsidRPr="00E953FF">
              <w:t xml:space="preserve">Тренировки по </w:t>
            </w:r>
            <w:proofErr w:type="spellStart"/>
            <w:r w:rsidRPr="00E953FF">
              <w:t>паркуру</w:t>
            </w:r>
            <w:proofErr w:type="spellEnd"/>
            <w:r w:rsidRPr="00E953FF">
              <w:t xml:space="preserve">, </w:t>
            </w:r>
            <w:proofErr w:type="spellStart"/>
            <w:r w:rsidRPr="00E953FF">
              <w:t>трикингу</w:t>
            </w:r>
            <w:proofErr w:type="spellEnd"/>
            <w:r w:rsidRPr="00E953FF">
              <w:t>.</w:t>
            </w:r>
            <w:r>
              <w:t xml:space="preserve"> ВМХ велоспорту.</w:t>
            </w:r>
          </w:p>
        </w:tc>
        <w:tc>
          <w:tcPr>
            <w:tcW w:w="2033" w:type="dxa"/>
          </w:tcPr>
          <w:p w:rsidR="007D2342" w:rsidRPr="00E953FF" w:rsidRDefault="007D2342" w:rsidP="007D2342">
            <w:r w:rsidRPr="00B2145F">
              <w:t>МЦ «Защитник»</w:t>
            </w:r>
          </w:p>
        </w:tc>
        <w:tc>
          <w:tcPr>
            <w:tcW w:w="1587" w:type="dxa"/>
          </w:tcPr>
          <w:p w:rsidR="007D2342" w:rsidRDefault="007D2342" w:rsidP="007D2342">
            <w:r w:rsidRPr="00E953FF">
              <w:t>.</w:t>
            </w:r>
          </w:p>
          <w:p w:rsidR="007D2342" w:rsidRPr="00E953FF" w:rsidRDefault="007D2342" w:rsidP="007D2342">
            <w:r w:rsidRPr="00B2145F">
              <w:t>В течение месяца</w:t>
            </w:r>
          </w:p>
        </w:tc>
        <w:tc>
          <w:tcPr>
            <w:tcW w:w="3109" w:type="dxa"/>
          </w:tcPr>
          <w:p w:rsidR="007D2342" w:rsidRPr="00E953FF" w:rsidRDefault="007D2342" w:rsidP="007D2342">
            <w:r w:rsidRPr="00E953FF">
              <w:t>Попов Д.А</w:t>
            </w:r>
            <w:r>
              <w:t>.</w:t>
            </w:r>
          </w:p>
        </w:tc>
        <w:tc>
          <w:tcPr>
            <w:tcW w:w="3157" w:type="dxa"/>
          </w:tcPr>
          <w:p w:rsidR="007D2342" w:rsidRPr="00E953FF" w:rsidRDefault="007D2342" w:rsidP="00A16446">
            <w:pPr>
              <w:jc w:val="both"/>
            </w:pPr>
            <w:r>
              <w:t xml:space="preserve">. </w:t>
            </w:r>
            <w:r>
              <w:t>Проведение тренировок</w:t>
            </w:r>
          </w:p>
        </w:tc>
      </w:tr>
      <w:tr w:rsidR="007D2342" w:rsidRPr="00857CBB" w:rsidTr="007D2342">
        <w:trPr>
          <w:trHeight w:val="403"/>
          <w:jc w:val="center"/>
        </w:trPr>
        <w:tc>
          <w:tcPr>
            <w:tcW w:w="713" w:type="dxa"/>
            <w:vAlign w:val="center"/>
          </w:tcPr>
          <w:p w:rsidR="007D2342" w:rsidRPr="00857CBB" w:rsidRDefault="007D2342" w:rsidP="00A1644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</w:tcPr>
          <w:p w:rsidR="007D2342" w:rsidRDefault="007D2342" w:rsidP="00A16446">
            <w:pPr>
              <w:jc w:val="both"/>
            </w:pPr>
            <w:r>
              <w:t xml:space="preserve">Соревновательные </w:t>
            </w:r>
            <w:proofErr w:type="spellStart"/>
            <w:r>
              <w:t>батлы</w:t>
            </w:r>
            <w:proofErr w:type="spellEnd"/>
            <w:r>
              <w:t xml:space="preserve"> </w:t>
            </w:r>
            <w:proofErr w:type="spellStart"/>
            <w:r>
              <w:t>паркур</w:t>
            </w:r>
            <w:proofErr w:type="spellEnd"/>
            <w:r>
              <w:t xml:space="preserve"> и </w:t>
            </w:r>
            <w:proofErr w:type="spellStart"/>
            <w:r>
              <w:t>трикинг</w:t>
            </w:r>
            <w:proofErr w:type="spellEnd"/>
            <w:r>
              <w:t>.</w:t>
            </w:r>
          </w:p>
        </w:tc>
        <w:tc>
          <w:tcPr>
            <w:tcW w:w="2033" w:type="dxa"/>
          </w:tcPr>
          <w:p w:rsidR="007D2342" w:rsidRDefault="007D2342" w:rsidP="007D2342">
            <w:r w:rsidRPr="00A16446">
              <w:t>МЦ «Защитник»</w:t>
            </w:r>
          </w:p>
        </w:tc>
        <w:tc>
          <w:tcPr>
            <w:tcW w:w="1587" w:type="dxa"/>
          </w:tcPr>
          <w:p w:rsidR="007D2342" w:rsidRPr="007516DD" w:rsidRDefault="007D2342" w:rsidP="007D2342">
            <w:r w:rsidRPr="00B2145F">
              <w:t>В течение месяца</w:t>
            </w:r>
            <w:r w:rsidRPr="007516DD">
              <w:t xml:space="preserve"> </w:t>
            </w:r>
          </w:p>
        </w:tc>
        <w:tc>
          <w:tcPr>
            <w:tcW w:w="3109" w:type="dxa"/>
          </w:tcPr>
          <w:p w:rsidR="007D2342" w:rsidRDefault="007D2342" w:rsidP="007D2342">
            <w:r>
              <w:t>Попов Д.А.</w:t>
            </w:r>
          </w:p>
          <w:p w:rsidR="007D2342" w:rsidRDefault="007D2342" w:rsidP="007D2342"/>
          <w:p w:rsidR="007D2342" w:rsidRDefault="007D2342" w:rsidP="007D2342"/>
        </w:tc>
        <w:tc>
          <w:tcPr>
            <w:tcW w:w="3157" w:type="dxa"/>
          </w:tcPr>
          <w:p w:rsidR="007D2342" w:rsidRDefault="007D2342" w:rsidP="00A16446">
            <w:pPr>
              <w:jc w:val="both"/>
            </w:pPr>
            <w:r>
              <w:t>Проведение тренировок</w:t>
            </w:r>
          </w:p>
        </w:tc>
      </w:tr>
    </w:tbl>
    <w:p w:rsidR="00857CBB" w:rsidRDefault="00857CBB" w:rsidP="00F45048">
      <w:pPr>
        <w:jc w:val="both"/>
        <w:rPr>
          <w:color w:val="000000" w:themeColor="text1"/>
          <w:sz w:val="32"/>
          <w:szCs w:val="32"/>
        </w:rPr>
      </w:pPr>
    </w:p>
    <w:p w:rsidR="00A16446" w:rsidRDefault="00A16446" w:rsidP="00F45048">
      <w:pPr>
        <w:jc w:val="both"/>
        <w:rPr>
          <w:color w:val="000000" w:themeColor="text1"/>
          <w:sz w:val="32"/>
          <w:szCs w:val="32"/>
        </w:rPr>
      </w:pPr>
    </w:p>
    <w:p w:rsidR="00885FA8" w:rsidRPr="00857CBB" w:rsidRDefault="00F45048" w:rsidP="00F45048">
      <w:pPr>
        <w:jc w:val="both"/>
        <w:rPr>
          <w:color w:val="000000" w:themeColor="text1"/>
          <w:sz w:val="28"/>
          <w:szCs w:val="28"/>
        </w:rPr>
      </w:pPr>
      <w:r w:rsidRPr="00857CBB">
        <w:rPr>
          <w:color w:val="000000" w:themeColor="text1"/>
          <w:sz w:val="28"/>
          <w:szCs w:val="28"/>
        </w:rPr>
        <w:t>Директор МБУ МЦ «Защитник»</w:t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  <w:t>Л.В. Грибачевская</w:t>
      </w:r>
    </w:p>
    <w:sectPr w:rsidR="00885FA8" w:rsidRPr="00857CBB" w:rsidSect="00857CB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2E99"/>
    <w:rsid w:val="000165BB"/>
    <w:rsid w:val="000207CA"/>
    <w:rsid w:val="000277EF"/>
    <w:rsid w:val="000554DB"/>
    <w:rsid w:val="0006415E"/>
    <w:rsid w:val="000A4CBC"/>
    <w:rsid w:val="000B23CE"/>
    <w:rsid w:val="000B7637"/>
    <w:rsid w:val="000E6098"/>
    <w:rsid w:val="000E719F"/>
    <w:rsid w:val="000F1CB2"/>
    <w:rsid w:val="00101BDC"/>
    <w:rsid w:val="001146D2"/>
    <w:rsid w:val="00135C2B"/>
    <w:rsid w:val="001723B7"/>
    <w:rsid w:val="001A2B65"/>
    <w:rsid w:val="001A7DBF"/>
    <w:rsid w:val="001C0E4C"/>
    <w:rsid w:val="001D5D99"/>
    <w:rsid w:val="001D6094"/>
    <w:rsid w:val="001E4017"/>
    <w:rsid w:val="002177D3"/>
    <w:rsid w:val="00232E53"/>
    <w:rsid w:val="00240552"/>
    <w:rsid w:val="00271B94"/>
    <w:rsid w:val="002777CB"/>
    <w:rsid w:val="00291A3F"/>
    <w:rsid w:val="002C4D35"/>
    <w:rsid w:val="002D352E"/>
    <w:rsid w:val="002D5E25"/>
    <w:rsid w:val="002D73C1"/>
    <w:rsid w:val="00301444"/>
    <w:rsid w:val="00340FBB"/>
    <w:rsid w:val="00342A32"/>
    <w:rsid w:val="0035340B"/>
    <w:rsid w:val="003654A7"/>
    <w:rsid w:val="00387CEE"/>
    <w:rsid w:val="003A6931"/>
    <w:rsid w:val="003B2D8F"/>
    <w:rsid w:val="003C6F95"/>
    <w:rsid w:val="003E1759"/>
    <w:rsid w:val="004025AC"/>
    <w:rsid w:val="00403A72"/>
    <w:rsid w:val="0043713E"/>
    <w:rsid w:val="00471A6F"/>
    <w:rsid w:val="004750C0"/>
    <w:rsid w:val="004876E3"/>
    <w:rsid w:val="00496555"/>
    <w:rsid w:val="004F19C8"/>
    <w:rsid w:val="00521219"/>
    <w:rsid w:val="005271B0"/>
    <w:rsid w:val="00527CBA"/>
    <w:rsid w:val="005807BE"/>
    <w:rsid w:val="005A0067"/>
    <w:rsid w:val="005B7CE2"/>
    <w:rsid w:val="005D5667"/>
    <w:rsid w:val="005F7818"/>
    <w:rsid w:val="006012B8"/>
    <w:rsid w:val="00604E45"/>
    <w:rsid w:val="00614C19"/>
    <w:rsid w:val="00625C55"/>
    <w:rsid w:val="00656746"/>
    <w:rsid w:val="006830F8"/>
    <w:rsid w:val="00690C6F"/>
    <w:rsid w:val="006B3B92"/>
    <w:rsid w:val="006C3D49"/>
    <w:rsid w:val="006F06FA"/>
    <w:rsid w:val="0072066E"/>
    <w:rsid w:val="00736E2C"/>
    <w:rsid w:val="00796416"/>
    <w:rsid w:val="007B774F"/>
    <w:rsid w:val="007C7202"/>
    <w:rsid w:val="007D2342"/>
    <w:rsid w:val="007F5181"/>
    <w:rsid w:val="00805D5A"/>
    <w:rsid w:val="008160E2"/>
    <w:rsid w:val="008223C7"/>
    <w:rsid w:val="00823649"/>
    <w:rsid w:val="00832E0F"/>
    <w:rsid w:val="00833852"/>
    <w:rsid w:val="0084779A"/>
    <w:rsid w:val="00857CBB"/>
    <w:rsid w:val="0086226E"/>
    <w:rsid w:val="00885FA8"/>
    <w:rsid w:val="00891522"/>
    <w:rsid w:val="008C124D"/>
    <w:rsid w:val="008C214C"/>
    <w:rsid w:val="008D2990"/>
    <w:rsid w:val="00931BB7"/>
    <w:rsid w:val="009453A7"/>
    <w:rsid w:val="009526D1"/>
    <w:rsid w:val="009609B0"/>
    <w:rsid w:val="0097237F"/>
    <w:rsid w:val="0097431C"/>
    <w:rsid w:val="009A281D"/>
    <w:rsid w:val="009F3989"/>
    <w:rsid w:val="00A16446"/>
    <w:rsid w:val="00A21117"/>
    <w:rsid w:val="00A26A05"/>
    <w:rsid w:val="00A31239"/>
    <w:rsid w:val="00A4375E"/>
    <w:rsid w:val="00A62110"/>
    <w:rsid w:val="00A6663E"/>
    <w:rsid w:val="00A96273"/>
    <w:rsid w:val="00AA7FB7"/>
    <w:rsid w:val="00AB3DB9"/>
    <w:rsid w:val="00B15596"/>
    <w:rsid w:val="00B15AA8"/>
    <w:rsid w:val="00B1700A"/>
    <w:rsid w:val="00B201BC"/>
    <w:rsid w:val="00B2084D"/>
    <w:rsid w:val="00B2145F"/>
    <w:rsid w:val="00B32713"/>
    <w:rsid w:val="00B63109"/>
    <w:rsid w:val="00B63572"/>
    <w:rsid w:val="00B63B70"/>
    <w:rsid w:val="00B82369"/>
    <w:rsid w:val="00BA303A"/>
    <w:rsid w:val="00BB0231"/>
    <w:rsid w:val="00BB039E"/>
    <w:rsid w:val="00BC0A64"/>
    <w:rsid w:val="00C16692"/>
    <w:rsid w:val="00C42B0C"/>
    <w:rsid w:val="00C53522"/>
    <w:rsid w:val="00C76A1D"/>
    <w:rsid w:val="00C911BE"/>
    <w:rsid w:val="00CA3AAA"/>
    <w:rsid w:val="00CB3D19"/>
    <w:rsid w:val="00CC1DE0"/>
    <w:rsid w:val="00CC430C"/>
    <w:rsid w:val="00CF7915"/>
    <w:rsid w:val="00D04E13"/>
    <w:rsid w:val="00D65EEA"/>
    <w:rsid w:val="00D858BE"/>
    <w:rsid w:val="00D91D42"/>
    <w:rsid w:val="00E627A8"/>
    <w:rsid w:val="00E7387D"/>
    <w:rsid w:val="00E75662"/>
    <w:rsid w:val="00E81D8C"/>
    <w:rsid w:val="00E87C25"/>
    <w:rsid w:val="00E93066"/>
    <w:rsid w:val="00E937C1"/>
    <w:rsid w:val="00E97E59"/>
    <w:rsid w:val="00EA3AF2"/>
    <w:rsid w:val="00EA44A4"/>
    <w:rsid w:val="00ED1DE4"/>
    <w:rsid w:val="00EE402A"/>
    <w:rsid w:val="00F01ED2"/>
    <w:rsid w:val="00F139C9"/>
    <w:rsid w:val="00F27708"/>
    <w:rsid w:val="00F45048"/>
    <w:rsid w:val="00F655BE"/>
    <w:rsid w:val="00F667D8"/>
    <w:rsid w:val="00FB2627"/>
    <w:rsid w:val="00FC7360"/>
    <w:rsid w:val="00FD0F68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C864-0909-49EC-8389-B44C630B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2</cp:revision>
  <cp:lastPrinted>2019-08-30T09:15:00Z</cp:lastPrinted>
  <dcterms:created xsi:type="dcterms:W3CDTF">2019-09-23T08:36:00Z</dcterms:created>
  <dcterms:modified xsi:type="dcterms:W3CDTF">2019-09-23T08:36:00Z</dcterms:modified>
</cp:coreProperties>
</file>